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16" w:rsidRPr="00D80D16" w:rsidRDefault="00D80D16" w:rsidP="00D80D16">
      <w:pPr>
        <w:spacing w:before="15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94FA3"/>
          <w:sz w:val="32"/>
          <w:szCs w:val="32"/>
          <w:lang w:eastAsia="ru-RU"/>
        </w:rPr>
      </w:pPr>
      <w:r w:rsidRPr="00D80D16">
        <w:rPr>
          <w:rFonts w:ascii="Times New Roman" w:eastAsia="Times New Roman" w:hAnsi="Times New Roman" w:cs="Times New Roman"/>
          <w:b/>
          <w:i/>
          <w:color w:val="094FA3"/>
          <w:sz w:val="32"/>
          <w:szCs w:val="32"/>
          <w:lang w:eastAsia="ru-RU"/>
        </w:rPr>
        <w:t>Памятка для родителей, дети которых решили сдавать ЕГЭ по английскому языку</w:t>
      </w:r>
    </w:p>
    <w:p w:rsidR="00D80D16" w:rsidRPr="00D80D16" w:rsidRDefault="00D80D16" w:rsidP="00D80D16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0D16">
        <w:rPr>
          <w:rFonts w:ascii="Times New Roman" w:hAnsi="Times New Roman" w:cs="Times New Roman"/>
          <w:b/>
          <w:i/>
          <w:sz w:val="28"/>
          <w:szCs w:val="28"/>
        </w:rPr>
        <w:t>Уважаемые родители, обратите внимание на основные задания ЕГЭ по английскому языку и советы, которые помогут успешно сдать экзамен!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АУДИРОВАНИЕ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Раздел ЕГЭ “Аудирование” имеет задания типа:</w:t>
      </w:r>
    </w:p>
    <w:p w:rsidR="00D80D16" w:rsidRPr="00D80D16" w:rsidRDefault="00D80D16" w:rsidP="00D80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установить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соответствия между звучащими высказываниями и предъявленными в задании утверждениями;</w:t>
      </w:r>
    </w:p>
    <w:p w:rsidR="00D80D16" w:rsidRPr="00D80D16" w:rsidRDefault="00D80D16" w:rsidP="00D80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установить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правильность или неправильность высказывания и наличия информации в тексте, выбрать ответ из предложенных TRUE, FALSE, NOT STATED;</w:t>
      </w:r>
    </w:p>
    <w:p w:rsidR="00D80D16" w:rsidRPr="00D80D16" w:rsidRDefault="00D80D16" w:rsidP="00D80D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выбрать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правильный ответ из трёх предложенных.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Задания сопровождаются чёткой предварительной коммуникативной установкой:</w:t>
      </w:r>
    </w:p>
    <w:p w:rsidR="00D80D16" w:rsidRPr="00D80D16" w:rsidRDefault="00D80D16" w:rsidP="00D80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понимания основного содержания (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skim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gist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)</w:t>
      </w:r>
    </w:p>
    <w:p w:rsidR="00D80D16" w:rsidRPr="00D80D16" w:rsidRDefault="00D80D16" w:rsidP="00D80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выборочного извлечения необходимой информации (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)</w:t>
      </w:r>
    </w:p>
    <w:p w:rsidR="00D80D16" w:rsidRPr="00D80D16" w:rsidRDefault="00D80D16" w:rsidP="00D80D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полного детального понимания (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).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Умения в аудировании с разными целями требуют сформированности частных умений, являющихся компонентами комплексного речевого умения: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догадаться о значении слова по контексту или по аналогии с родным языком;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понимать информацию в перефразированном виде;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правильно понять текст, если не знаешь значения какого-то слова;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прогнозировать развитие текста;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понять лексические и грамматические средства связи в тексте;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понять скрытую информацию;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догадаться о взаимоотношениях и социальных ролях собеседников, их отношении к данному вопросу, месте разговора и т.д.;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понимать невербальные способы передачи информации( интонацию, логическое ударение);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сделать выводы из текста, например, по ключевым словам;</w:t>
      </w:r>
    </w:p>
    <w:p w:rsidR="00D80D16" w:rsidRPr="00D80D16" w:rsidRDefault="00D80D16" w:rsidP="00D80D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выделить главную информацию.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Советы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1.Заранее ознакомьтесь со спецификой заполнения бланков ответов. Поработайте с бланками.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0" w:afterAutospacing="0" w:line="276" w:lineRule="auto"/>
      </w:pPr>
      <w:r w:rsidRPr="00D80D16">
        <w:t>1.1. Внимательно и аккуратно записывайте свои ответы в разделе “Аудирование” в бланк ответов соответственно обозначающим их номерам и буквам.</w:t>
      </w:r>
      <w:r w:rsidRPr="00D80D16">
        <w:br/>
        <w:t>1.2. Ответы на задания типа А расположены в верхней части бланка. Ответы на задания типа В пишите в особые поля в нижней части бланка.</w:t>
      </w:r>
      <w:r w:rsidRPr="00D80D16">
        <w:br/>
      </w:r>
      <w:r w:rsidRPr="00D80D16">
        <w:lastRenderedPageBreak/>
        <w:t>1.3. Не зачёркивайте. Пользуйтесь полями в бланке для замены неправильных ответов правильными.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2. При подготовке к ЕГЭ используйте учебные пособия, в которых упражнения выстроены в продуманную логичную систему.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0" w:afterAutospacing="0" w:line="276" w:lineRule="auto"/>
      </w:pPr>
      <w:r w:rsidRPr="00D80D16">
        <w:t>2.1. Используйте качественные аудиоматериалы, сопровождающиеся достаточным количеством упражнений для учебного аудирования.</w:t>
      </w:r>
      <w:r w:rsidRPr="00D80D16">
        <w:br/>
        <w:t>2.2. Старайтесь понять речь на слух при её однократном предъявлении. Помните о временных рамках.</w:t>
      </w:r>
      <w:r w:rsidRPr="00D80D16">
        <w:br/>
        <w:t>2.3. Используйте тексты различных типов и жанров, монологические и диалогические высказывания разных собеседников (мужчин, женщин, детей).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3. На экзамене: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0" w:afterAutospacing="0" w:line="276" w:lineRule="auto"/>
      </w:pPr>
      <w:r w:rsidRPr="00D80D16">
        <w:t>3.1. Внимательно читайте формулировку задания (инструкцию) и тестовые вопросы.</w:t>
      </w:r>
      <w:r w:rsidRPr="00D80D16">
        <w:br/>
        <w:t>3.2. Определитесь с технологией выполнения задания данного типа.</w:t>
      </w:r>
      <w:r w:rsidRPr="00D80D16">
        <w:br/>
        <w:t>3.3. Прогнозируйте содержание текстов.</w:t>
      </w:r>
      <w:r w:rsidRPr="00D80D16">
        <w:br/>
        <w:t>3.4. Обратите внимание на ключевые слова; помните о том, где в тексте обычно расположена важная информация.</w:t>
      </w:r>
      <w:r w:rsidRPr="00D80D16">
        <w:br/>
        <w:t>3.5. Сконцентрируйтесь на том, что поняли, не паникуйте.</w:t>
      </w:r>
      <w:r w:rsidRPr="00D80D16">
        <w:br/>
        <w:t>3.6. Соотносите с заданием не слова из текста, а их содержание.</w:t>
      </w:r>
      <w:r w:rsidRPr="00D80D16">
        <w:br/>
        <w:t>3.7. Обратите внимание на повторяющиеся или выделяемые (лексическими способами, грамматически или интонационно) компоненты содержания.</w:t>
      </w:r>
      <w:r w:rsidRPr="00D80D16">
        <w:br/>
        <w:t xml:space="preserve">3.8. </w:t>
      </w:r>
      <w:proofErr w:type="spellStart"/>
      <w:r w:rsidRPr="00D80D16">
        <w:t>Not</w:t>
      </w:r>
      <w:proofErr w:type="spellEnd"/>
      <w:r w:rsidRPr="00D80D16">
        <w:t xml:space="preserve"> </w:t>
      </w:r>
      <w:proofErr w:type="spellStart"/>
      <w:r w:rsidRPr="00D80D16">
        <w:t>stated</w:t>
      </w:r>
      <w:proofErr w:type="spellEnd"/>
      <w:r w:rsidRPr="00D80D16">
        <w:t xml:space="preserve"> обозначает отсутствие какой бы то ни было информации по данному вопросу в тексте.</w:t>
      </w:r>
      <w:r w:rsidRPr="00D80D16">
        <w:br/>
        <w:t>3.9. Внимательно прочитывайте предлагаемые варианты ответов в совокупности с основой текстового вопроса.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4. Не зацикливайтесь на непонятом.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ЧТЕНИЕ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 xml:space="preserve">Коммуникативное чтение это ясное осознание цели предстоящей деятельности, т. е. Должна быть конкретная установка на степень полноты и точности получения информации. Коммуникативная задача обусловит характер чтения, а также стратегии и используемые приёмы работы с текстом. Принята следующая классификация видов чтения: </w:t>
      </w:r>
      <w:proofErr w:type="spellStart"/>
      <w:r w:rsidRPr="00D80D16">
        <w:t>skimming</w:t>
      </w:r>
      <w:proofErr w:type="spellEnd"/>
      <w:r w:rsidRPr="00D80D16">
        <w:t xml:space="preserve"> </w:t>
      </w:r>
      <w:proofErr w:type="spellStart"/>
      <w:r w:rsidRPr="00D80D16">
        <w:t>or</w:t>
      </w:r>
      <w:proofErr w:type="spellEnd"/>
      <w:r w:rsidRPr="00D80D16">
        <w:t xml:space="preserve"> </w:t>
      </w:r>
      <w:proofErr w:type="spellStart"/>
      <w:r w:rsidRPr="00D80D16">
        <w:t>reading</w:t>
      </w:r>
      <w:proofErr w:type="spellEnd"/>
      <w:r w:rsidRPr="00D80D16">
        <w:t xml:space="preserve"> </w:t>
      </w:r>
      <w:proofErr w:type="spellStart"/>
      <w:r w:rsidRPr="00D80D16">
        <w:t>for</w:t>
      </w:r>
      <w:proofErr w:type="spellEnd"/>
      <w:r w:rsidRPr="00D80D16">
        <w:t xml:space="preserve"> </w:t>
      </w:r>
      <w:proofErr w:type="spellStart"/>
      <w:r w:rsidRPr="00D80D16">
        <w:t>gist</w:t>
      </w:r>
      <w:proofErr w:type="spellEnd"/>
      <w:r w:rsidRPr="00D80D16">
        <w:t xml:space="preserve">, </w:t>
      </w:r>
      <w:proofErr w:type="spellStart"/>
      <w:r w:rsidRPr="00D80D16">
        <w:t>scanning</w:t>
      </w:r>
      <w:proofErr w:type="spellEnd"/>
      <w:r w:rsidRPr="00D80D16">
        <w:t xml:space="preserve"> </w:t>
      </w:r>
      <w:proofErr w:type="spellStart"/>
      <w:r w:rsidRPr="00D80D16">
        <w:t>and</w:t>
      </w:r>
      <w:proofErr w:type="spellEnd"/>
      <w:r w:rsidRPr="00D80D16">
        <w:t xml:space="preserve"> </w:t>
      </w:r>
      <w:proofErr w:type="spellStart"/>
      <w:r w:rsidRPr="00D80D16">
        <w:t>reading</w:t>
      </w:r>
      <w:proofErr w:type="spellEnd"/>
      <w:r w:rsidRPr="00D80D16">
        <w:t xml:space="preserve"> </w:t>
      </w:r>
      <w:proofErr w:type="spellStart"/>
      <w:r w:rsidRPr="00D80D16">
        <w:t>for</w:t>
      </w:r>
      <w:proofErr w:type="spellEnd"/>
      <w:r w:rsidRPr="00D80D16">
        <w:t xml:space="preserve"> </w:t>
      </w:r>
      <w:proofErr w:type="spellStart"/>
      <w:r w:rsidRPr="00D80D16">
        <w:t>detailed</w:t>
      </w:r>
      <w:proofErr w:type="spellEnd"/>
      <w:r w:rsidRPr="00D80D16">
        <w:t xml:space="preserve"> </w:t>
      </w:r>
      <w:proofErr w:type="spellStart"/>
      <w:r w:rsidRPr="00D80D16">
        <w:t>comprehension</w:t>
      </w:r>
      <w:proofErr w:type="spellEnd"/>
      <w:r w:rsidRPr="00D80D16">
        <w:t>, в отечественной методике чтение с пониманием основного содержания, чтение с извлечением необходимой информации, чтение с полным и точным пониманием текста.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Советы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1.1. Внимательно читайте инструкцию, предваряющую текст для чтения.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1.2. Ясно осознайте цель чтения. Выберите соответствующую стратегию.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1.3. Если предлагают понять основное содержание текста, то нужно:</w:t>
      </w:r>
    </w:p>
    <w:p w:rsidR="00D80D16" w:rsidRPr="00D80D16" w:rsidRDefault="00D80D16" w:rsidP="00D80D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выделить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тему, основные мысли;</w:t>
      </w:r>
    </w:p>
    <w:p w:rsidR="00D80D16" w:rsidRPr="00D80D16" w:rsidRDefault="00D80D16" w:rsidP="00D80D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выбрать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значащие факты, отделить их от деталей;</w:t>
      </w:r>
    </w:p>
    <w:p w:rsidR="00D80D16" w:rsidRPr="00D80D16" w:rsidRDefault="00D80D16" w:rsidP="00D80D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выделить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смысловые вехи-опоры;</w:t>
      </w:r>
    </w:p>
    <w:p w:rsidR="00D80D16" w:rsidRPr="00D80D16" w:rsidRDefault="00D80D16" w:rsidP="00D80D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обратить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внимание на начало и конец текста, так как главная мысль текста чаще всего там;</w:t>
      </w:r>
    </w:p>
    <w:p w:rsidR="00D80D16" w:rsidRPr="00D80D16" w:rsidRDefault="00D80D16" w:rsidP="00D80D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lastRenderedPageBreak/>
        <w:t>спрогнозируйте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содержание текста по заголовку;</w:t>
      </w:r>
    </w:p>
    <w:p w:rsidR="00D80D16" w:rsidRPr="00D80D16" w:rsidRDefault="00D80D16" w:rsidP="00D80D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пропускайте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малозначащие детали, читайте быстро;</w:t>
      </w:r>
    </w:p>
    <w:p w:rsidR="00D80D16" w:rsidRPr="00D80D16" w:rsidRDefault="00D80D16" w:rsidP="00D80D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догадывайтесь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о значении незнакомых слов в тексте.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1.4. Если предлагают вставить пропущенные предложения, то нужно:</w:t>
      </w:r>
    </w:p>
    <w:p w:rsidR="00D80D16" w:rsidRPr="00D80D16" w:rsidRDefault="00D80D16" w:rsidP="00D80D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выделить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структурно-смысловые части текста;</w:t>
      </w:r>
    </w:p>
    <w:p w:rsidR="00D80D16" w:rsidRPr="00D80D16" w:rsidRDefault="00D80D16" w:rsidP="00D80D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начать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с прочтения всего текста, чтобы иметь представление об информации и логике развития текста;</w:t>
      </w:r>
    </w:p>
    <w:p w:rsidR="00D80D16" w:rsidRPr="00D80D16" w:rsidRDefault="00D80D16" w:rsidP="00D80D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учитывать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контекст до и после, смысловые и языковые согласования.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1.5. Для достижения полного и детального понимания текста нужно:</w:t>
      </w:r>
    </w:p>
    <w:p w:rsidR="00D80D16" w:rsidRPr="00D80D16" w:rsidRDefault="00D80D16" w:rsidP="00D80D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осмыслить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и сопоставить факты;</w:t>
      </w:r>
    </w:p>
    <w:p w:rsidR="00D80D16" w:rsidRPr="00D80D16" w:rsidRDefault="00D80D16" w:rsidP="00D80D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догадаться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>, что подразумевает автор;</w:t>
      </w:r>
    </w:p>
    <w:p w:rsidR="00D80D16" w:rsidRPr="00D80D16" w:rsidRDefault="00D80D16" w:rsidP="00D80D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вывод на основе прочитанного;</w:t>
      </w:r>
    </w:p>
    <w:p w:rsidR="00D80D16" w:rsidRPr="00D80D16" w:rsidRDefault="00D80D16" w:rsidP="00D80D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догадаться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о значении незнакомых слов и словосочетаний в контексте;</w:t>
      </w:r>
    </w:p>
    <w:p w:rsidR="00D80D16" w:rsidRPr="00D80D16" w:rsidRDefault="00D80D16" w:rsidP="00D80D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отнестись к структурно-логическим связям в тексте.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 xml:space="preserve">1.6. Не забывайте, что бывают лишние варианты. Не забывайте переносить ответы из </w:t>
      </w:r>
      <w:proofErr w:type="spellStart"/>
      <w:r w:rsidRPr="00D80D16">
        <w:t>КИМов</w:t>
      </w:r>
      <w:proofErr w:type="spellEnd"/>
      <w:r w:rsidRPr="00D80D16">
        <w:t xml:space="preserve"> бланки ответов.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ЛЕКСИКА И ГРАММАТИКА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 xml:space="preserve">Оценивается </w:t>
      </w:r>
      <w:proofErr w:type="spellStart"/>
      <w:r w:rsidRPr="00D80D16">
        <w:t>сформированность</w:t>
      </w:r>
      <w:proofErr w:type="spellEnd"/>
      <w:r w:rsidRPr="00D80D16">
        <w:t xml:space="preserve"> лексико-грамматических навыков на основе употребления лексических и грамматических единиц в коммуникативно-ориентированных контекстах. В задании №1 проверяется умение использовать грамматические формы частей речи в соответствии с контекстом.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Тип задания – краткий ответ. Необходимо заполнить пропуски в тексте формами слов, стоящих на полях. Для выполнения нужно:</w:t>
      </w:r>
    </w:p>
    <w:p w:rsidR="00D80D16" w:rsidRPr="00D80D16" w:rsidRDefault="00D80D16" w:rsidP="00D80D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текст целиком , чтобы понять его тему и логику развития событий;</w:t>
      </w:r>
    </w:p>
    <w:p w:rsidR="00D80D16" w:rsidRPr="00D80D16" w:rsidRDefault="00D80D16" w:rsidP="00D80D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второй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раз внимательно читать по одному предложению, чтобы понять какое грамматическое значение слова требует текст;</w:t>
      </w:r>
    </w:p>
    <w:p w:rsidR="00D80D16" w:rsidRPr="00D80D16" w:rsidRDefault="00D80D16" w:rsidP="00D80D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образовать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форму и слова и вписать её в текст;</w:t>
      </w:r>
    </w:p>
    <w:p w:rsidR="00D80D16" w:rsidRPr="00D80D16" w:rsidRDefault="00D80D16" w:rsidP="00D80D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прочитать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весь текст ещё раз с целью проверки.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Задание №2 – такое же, как и первое, но проверяется умение использовать не формообразующие, а словообразующие аффиксы английского языка. Алгоритм выполнения тот же:</w:t>
      </w:r>
    </w:p>
    <w:p w:rsidR="00D80D16" w:rsidRPr="00D80D16" w:rsidRDefault="00D80D16" w:rsidP="00D80D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читайте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весь текст;</w:t>
      </w:r>
    </w:p>
    <w:p w:rsidR="00D80D16" w:rsidRPr="00D80D16" w:rsidRDefault="00D80D16" w:rsidP="00D80D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читайте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каждое предложение, чтобы понять по смыслу какая часть речи пропущена;</w:t>
      </w:r>
    </w:p>
    <w:p w:rsidR="00D80D16" w:rsidRPr="00D80D16" w:rsidRDefault="00D80D16" w:rsidP="00D80D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используйте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нужные аффиксы для образования нужной лексической единицы;</w:t>
      </w:r>
    </w:p>
    <w:p w:rsidR="00D80D16" w:rsidRPr="00D80D16" w:rsidRDefault="00D80D16" w:rsidP="00D80D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прочитайте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весь текст для проверки правильности;</w:t>
      </w:r>
    </w:p>
    <w:p w:rsidR="00D80D16" w:rsidRPr="00D80D16" w:rsidRDefault="00D80D16" w:rsidP="00D80D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забудьте перед экзаменом повторить аффиксы.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lastRenderedPageBreak/>
        <w:t>В задании №3 проверяются лексико-грамматические навыки. Тип задания – выбор ответа из четырёх предложенных:</w:t>
      </w:r>
    </w:p>
    <w:p w:rsidR="00D80D16" w:rsidRPr="00D80D16" w:rsidRDefault="00D80D16" w:rsidP="00D80D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забывайте о лексико-грамматической сочетаемости лексических единиц в контексте;</w:t>
      </w:r>
    </w:p>
    <w:p w:rsidR="00D80D16" w:rsidRPr="00D80D16" w:rsidRDefault="00D80D16" w:rsidP="00D80D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учитывайте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>, с какими структурными языковыми единицами может сочетаться слово в контексте (предлогами, инфинитивом, герундием и т. д. )</w:t>
      </w:r>
    </w:p>
    <w:p w:rsidR="00D80D16" w:rsidRPr="00D80D16" w:rsidRDefault="00D80D16" w:rsidP="00D80D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различайте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нюансы близких по значению слов;</w:t>
      </w:r>
    </w:p>
    <w:p w:rsidR="00D80D16" w:rsidRPr="00D80D16" w:rsidRDefault="00D80D16" w:rsidP="00D80D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старайтесь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точнее понять смысл контекста для определения значения пропущенных слов;</w:t>
      </w:r>
    </w:p>
    <w:p w:rsidR="00D80D16" w:rsidRPr="00D80D16" w:rsidRDefault="00D80D16" w:rsidP="00D80D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забудьте перед экзаменом повторить фразовые глаголы. Обращайте внимание на послелоги.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ПИСЬМО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Раздел состоит из заданий двух типов:</w:t>
      </w:r>
    </w:p>
    <w:p w:rsidR="00D80D16" w:rsidRPr="00D80D16" w:rsidRDefault="00D80D16" w:rsidP="00D80D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Написание письма личного характера.</w:t>
      </w:r>
    </w:p>
    <w:p w:rsidR="00D80D16" w:rsidRPr="00D80D16" w:rsidRDefault="00D80D16" w:rsidP="00D80D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Сочинение с элементами рассуждения. Здесь две разновидности: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Для выполнения задания учащимся надо: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полностью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решить поставленную коммуникативную задачу;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владеть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продуктивными лексическими и грамматическими навыками для решения этой задачи;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адекватный стиль речи;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употреблять формулы речевого этикета;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соответствующий норме формат текста;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логично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и связно построить высказывание;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использовать средства связи в предложениях, между предложениями и абзацами;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делить текст на абзацы;</w:t>
      </w:r>
    </w:p>
    <w:p w:rsidR="00D80D16" w:rsidRPr="00D80D16" w:rsidRDefault="00D80D16" w:rsidP="00D80D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gramStart"/>
      <w:r w:rsidRPr="00D80D16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использовать типы текстов и языковые средства.</w:t>
      </w:r>
    </w:p>
    <w:p w:rsidR="00D80D16" w:rsidRPr="00D80D16" w:rsidRDefault="00D80D16" w:rsidP="00D80D16">
      <w:pPr>
        <w:pStyle w:val="a3"/>
        <w:shd w:val="clear" w:color="auto" w:fill="FFFFFF"/>
        <w:spacing w:before="0" w:beforeAutospacing="0" w:after="120" w:afterAutospacing="0" w:line="276" w:lineRule="auto"/>
      </w:pPr>
      <w:r w:rsidRPr="00D80D16">
        <w:t>Памятка для написания письма.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Памятка для написания сочинения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 xml:space="preserve">Внимательно прочитайте задание и определите тип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сочинения.For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Composition</w:t>
      </w:r>
      <w:proofErr w:type="spellEnd"/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Определитесь с содержанием каждого абзаца.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Соблюдайте пункты плана: вступление (постановка проблемы), аргументы “за”, аргументы “против”, заключение в “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” и “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compositions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;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В “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” - вступление (постановка проблемы), личное мнение, поддержанное аргументами, аргументы для другой точки зрения, объяснение, почему ты не приемлешь их, заключение. НЕ путайте: это разные по типу сочинения.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Аргументация должна быть убедительной, чёткой ясно выраженной.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Необходимо выдержать объём высказывания.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lastRenderedPageBreak/>
        <w:t>Используйте спектр разных языковых средств.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Используйте адекватный задаче стиль речи.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Правильно употребляйте средства логической связи; В сочинении они необходимы.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 xml:space="preserve">Каждый новый абзац </w:t>
      </w:r>
      <w:proofErr w:type="gramStart"/>
      <w:r w:rsidRPr="00D80D16">
        <w:rPr>
          <w:rFonts w:ascii="Times New Roman" w:hAnsi="Times New Roman" w:cs="Times New Roman"/>
          <w:sz w:val="24"/>
          <w:szCs w:val="24"/>
        </w:rPr>
        <w:t>( новая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мысль) начинайте с красной строки.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Пишите чётким и разборчивым почерком.</w:t>
      </w:r>
    </w:p>
    <w:p w:rsidR="00D80D16" w:rsidRPr="00D80D16" w:rsidRDefault="00D80D16" w:rsidP="00D80D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Логично постройте своё высказывание.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Памятка для написания письма личного характера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В правом верхнем углу напишите адрес автора письма, пропустите строчку. Подадресом напишите дату, пропустите строчку. Обращение в левом углу.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Не забудьте сделать ссылку на предыдущие контакты в начале письма.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Выберите правильную форму обращения (неофициальный стиль)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Завершающая фраза тоже должна быть в неофициальном стиле.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Подпись – только имя.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Не забудьте, что обращение, завершающая фраза, подпись стоят на отдельных строках.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Выдерживайте объём высказывания.</w:t>
      </w:r>
    </w:p>
    <w:p w:rsidR="00D80D16" w:rsidRPr="00D80D16" w:rsidRDefault="00D80D16" w:rsidP="00D80D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Соблюдайте логику написания и правильное деление на абзацы.</w:t>
      </w:r>
    </w:p>
    <w:p w:rsidR="00D80D16" w:rsidRPr="00D80D16" w:rsidRDefault="00D80D16" w:rsidP="00D80D16">
      <w:pPr>
        <w:pStyle w:val="3"/>
        <w:spacing w:before="120" w:beforeAutospacing="0" w:after="120" w:afterAutospacing="0" w:line="276" w:lineRule="auto"/>
        <w:jc w:val="center"/>
        <w:rPr>
          <w:sz w:val="24"/>
          <w:szCs w:val="24"/>
          <w:shd w:val="clear" w:color="auto" w:fill="FFFFFF"/>
        </w:rPr>
      </w:pPr>
      <w:r w:rsidRPr="00D80D16">
        <w:rPr>
          <w:sz w:val="24"/>
          <w:szCs w:val="24"/>
          <w:shd w:val="clear" w:color="auto" w:fill="FFFFFF"/>
        </w:rPr>
        <w:t>УСТНАЯ ЧАСТЬ ЕГЭ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Монологическая речь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 xml:space="preserve">Используйте </w:t>
      </w:r>
      <w:proofErr w:type="gramStart"/>
      <w:r w:rsidRPr="00D80D16">
        <w:rPr>
          <w:rFonts w:ascii="Times New Roman" w:hAnsi="Times New Roman" w:cs="Times New Roman"/>
          <w:sz w:val="24"/>
          <w:szCs w:val="24"/>
        </w:rPr>
        <w:t>время ,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 xml:space="preserve"> данное на подготовку к ответу, на то, чтобы точно понять все детали задания. Не пишите в это время подробный ответ к одному из заданий.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Ответ должен быть максимально развёрнутым и полным. Старайтесь не пропускать детали.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Поставленную коммуникативную задачу решайте полностью без помощи экзаменатора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Используйте как можно более широкий спектр владения лексическими и грамматическими навыками.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Высказывание надо построить логично, связно, с использованием средств логической связи.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Пользуйтесь адекватным стилем речи, употребляя формулы речевого этикета.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Не забывайте об аргументировании.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Вам будет задан неизвестный вам вопрос. Оцениваться будет адекватность и аргументированность спонтанного ответа. Правильно реагируйте на реплики экзаменатора.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Не подменяйте заданные аспекты выученной заранее темой.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Равномерно распределяйте время на все высказывания.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До экзамена приучите себя работать с магнитофоном.</w:t>
      </w:r>
    </w:p>
    <w:p w:rsidR="00D80D16" w:rsidRPr="00D80D16" w:rsidRDefault="00D80D16" w:rsidP="00D80D1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Не ограничивайтесь кратким высказыванием из одного предложения.</w:t>
      </w:r>
    </w:p>
    <w:p w:rsidR="00D80D16" w:rsidRPr="00D80D16" w:rsidRDefault="00D80D16" w:rsidP="00D80D16">
      <w:pPr>
        <w:pStyle w:val="3"/>
        <w:shd w:val="clear" w:color="auto" w:fill="FFFFFF"/>
        <w:spacing w:before="120" w:beforeAutospacing="0" w:after="120" w:afterAutospacing="0" w:line="276" w:lineRule="auto"/>
        <w:jc w:val="center"/>
        <w:rPr>
          <w:sz w:val="24"/>
          <w:szCs w:val="24"/>
        </w:rPr>
      </w:pPr>
      <w:r w:rsidRPr="00D80D16">
        <w:rPr>
          <w:sz w:val="24"/>
          <w:szCs w:val="24"/>
        </w:rPr>
        <w:t>Диалогическое высказывание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lastRenderedPageBreak/>
        <w:t>Очень внимательно читайте первые два-три предложения задания. В них конкретизируется ситуация общения.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Помните, что после слов “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D1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>” в задании определяется коммуникативная задача и особенности речевого поведения.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Не пропускайт</w:t>
      </w:r>
      <w:bookmarkStart w:id="0" w:name="_GoBack"/>
      <w:bookmarkEnd w:id="0"/>
      <w:r w:rsidRPr="00D80D16">
        <w:rPr>
          <w:rFonts w:ascii="Times New Roman" w:hAnsi="Times New Roman" w:cs="Times New Roman"/>
          <w:sz w:val="24"/>
          <w:szCs w:val="24"/>
        </w:rPr>
        <w:t>е ни одного из предложенных вариантов.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Будьте инициативным партнёром по общению.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Начинайте беседу с краткого объяснения ситуации.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Предлагайте варианты для обсуждения; не забывайте, что решение должно логично вытекать из сказанного ранее обоими партнёрами.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Правильно реагируйте на реплики партнёра.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spellStart"/>
      <w:r w:rsidRPr="00D80D16">
        <w:rPr>
          <w:rFonts w:ascii="Times New Roman" w:hAnsi="Times New Roman" w:cs="Times New Roman"/>
          <w:sz w:val="24"/>
          <w:szCs w:val="24"/>
        </w:rPr>
        <w:t>Незабывайте</w:t>
      </w:r>
      <w:proofErr w:type="spellEnd"/>
      <w:r w:rsidRPr="00D80D16">
        <w:rPr>
          <w:rFonts w:ascii="Times New Roman" w:hAnsi="Times New Roman" w:cs="Times New Roman"/>
          <w:sz w:val="24"/>
          <w:szCs w:val="24"/>
        </w:rPr>
        <w:t xml:space="preserve"> о том, что нужно развёрнуто аргументировать свои предложения.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Интересуйтесь мнением собеседника. Учитывайте его мнение при принятии окончательного решения.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Выбирайте стиль речи, адекватный ситуации. (</w:t>
      </w:r>
      <w:proofErr w:type="gramStart"/>
      <w:r w:rsidRPr="00D80D16">
        <w:rPr>
          <w:rFonts w:ascii="Times New Roman" w:hAnsi="Times New Roman" w:cs="Times New Roman"/>
          <w:sz w:val="24"/>
          <w:szCs w:val="24"/>
        </w:rPr>
        <w:t>разговорный</w:t>
      </w:r>
      <w:proofErr w:type="gramEnd"/>
      <w:r w:rsidRPr="00D80D16">
        <w:rPr>
          <w:rFonts w:ascii="Times New Roman" w:hAnsi="Times New Roman" w:cs="Times New Roman"/>
          <w:sz w:val="24"/>
          <w:szCs w:val="24"/>
        </w:rPr>
        <w:t>, официальный, неофициальный).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Используйте средства речевого этикета в соответствии с ситуацией.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Соблюдайте очерёдность при обмене репликами; не навязывайте свою точку зрения.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Используйте разнообразные речевые формулы.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Диалог должен быть логично построен.</w:t>
      </w:r>
    </w:p>
    <w:p w:rsidR="00D80D16" w:rsidRPr="00D80D16" w:rsidRDefault="00D80D16" w:rsidP="00D80D1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D80D16">
        <w:rPr>
          <w:rFonts w:ascii="Times New Roman" w:hAnsi="Times New Roman" w:cs="Times New Roman"/>
          <w:sz w:val="24"/>
          <w:szCs w:val="24"/>
        </w:rPr>
        <w:t>Цель общения должна быть достигнута, тема должна быть раскрыта в заданном объёме.</w:t>
      </w:r>
    </w:p>
    <w:p w:rsidR="00D80D16" w:rsidRPr="00D80D16" w:rsidRDefault="00D80D16" w:rsidP="00D80D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80D16" w:rsidRPr="00D80D16" w:rsidSect="009866C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538AF"/>
    <w:multiLevelType w:val="multilevel"/>
    <w:tmpl w:val="ACA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C5C2A"/>
    <w:multiLevelType w:val="multilevel"/>
    <w:tmpl w:val="1CB0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75EEA"/>
    <w:multiLevelType w:val="multilevel"/>
    <w:tmpl w:val="0F0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C1688"/>
    <w:multiLevelType w:val="multilevel"/>
    <w:tmpl w:val="095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B6AD8"/>
    <w:multiLevelType w:val="multilevel"/>
    <w:tmpl w:val="6E0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C6C09"/>
    <w:multiLevelType w:val="multilevel"/>
    <w:tmpl w:val="B77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5035C"/>
    <w:multiLevelType w:val="multilevel"/>
    <w:tmpl w:val="10E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17C9F"/>
    <w:multiLevelType w:val="multilevel"/>
    <w:tmpl w:val="44E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56A20"/>
    <w:multiLevelType w:val="multilevel"/>
    <w:tmpl w:val="1CF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D149D"/>
    <w:multiLevelType w:val="multilevel"/>
    <w:tmpl w:val="24C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B3D40"/>
    <w:multiLevelType w:val="multilevel"/>
    <w:tmpl w:val="EC72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86708"/>
    <w:multiLevelType w:val="multilevel"/>
    <w:tmpl w:val="DB9A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AF2F30"/>
    <w:multiLevelType w:val="multilevel"/>
    <w:tmpl w:val="1EA0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377011"/>
    <w:multiLevelType w:val="multilevel"/>
    <w:tmpl w:val="0A0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D93D99"/>
    <w:multiLevelType w:val="multilevel"/>
    <w:tmpl w:val="9A48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13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16"/>
    <w:rsid w:val="009866CF"/>
    <w:rsid w:val="00C5134C"/>
    <w:rsid w:val="00D8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F46CB-66A0-4CF0-AA14-702BE44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0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0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7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1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8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1672</Words>
  <Characters>9533</Characters>
  <Application>Microsoft Office Word</Application>
  <DocSecurity>0</DocSecurity>
  <Lines>79</Lines>
  <Paragraphs>22</Paragraphs>
  <ScaleCrop>false</ScaleCrop>
  <Company/>
  <LinksUpToDate>false</LinksUpToDate>
  <CharactersWithSpaces>11183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2016-02-02T04:19:00Z</dcterms:created>
  <dcterms:modified xsi:type="dcterms:W3CDTF">2016-02-02T04:27:00Z</dcterms:modified>
</cp:coreProperties>
</file>