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FC" w:rsidRPr="00EE06FC" w:rsidRDefault="00EE06FC" w:rsidP="00EE0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E06FC">
          <w:rPr>
            <w:rFonts w:ascii="Times New Roman" w:eastAsia="Times New Roman" w:hAnsi="Times New Roman" w:cs="Times New Roman"/>
            <w:b/>
            <w:bCs/>
            <w:color w:val="465479"/>
            <w:sz w:val="24"/>
            <w:szCs w:val="24"/>
            <w:u w:val="single"/>
            <w:lang w:eastAsia="ru-RU"/>
          </w:rPr>
          <w:t>Реестр безопасных образовательных сайтов</w:t>
        </w:r>
      </w:hyperlink>
    </w:p>
    <w:p w:rsidR="00EE06FC" w:rsidRPr="00EE06FC" w:rsidRDefault="00EE06FC" w:rsidP="00EE0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EE06FC">
          <w:rPr>
            <w:rFonts w:ascii="Times New Roman" w:eastAsia="Times New Roman" w:hAnsi="Times New Roman" w:cs="Times New Roman"/>
            <w:b/>
            <w:bCs/>
            <w:color w:val="465479"/>
            <w:sz w:val="24"/>
            <w:szCs w:val="24"/>
            <w:u w:val="single"/>
            <w:lang w:eastAsia="ru-RU"/>
          </w:rPr>
          <w:t>Приказ Министерства связи и массовых коммуникации Российской Федерации (Минкомсвязь России) от 29 августа 2012 г. N 217</w:t>
        </w:r>
      </w:hyperlink>
      <w:r w:rsidRPr="00EE06FC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утверждении порядка проведения экспертизы информационной продукции в целях обеспечения информационной безопасности детей".</w:t>
      </w:r>
    </w:p>
    <w:p w:rsidR="00EE06FC" w:rsidRPr="00EE06FC" w:rsidRDefault="00EE06FC" w:rsidP="00EE0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детских безопасных сайтах</w:t>
      </w:r>
      <w:r w:rsidRPr="00EE0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EE06FC" w:rsidRPr="00EE06FC" w:rsidRDefault="00EE06FC" w:rsidP="00EE06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new" w:history="1">
        <w:r w:rsidRPr="00EE06FC">
          <w:rPr>
            <w:rFonts w:ascii="Times New Roman" w:eastAsia="Times New Roman" w:hAnsi="Times New Roman" w:cs="Times New Roman"/>
            <w:b/>
            <w:bCs/>
            <w:color w:val="465479"/>
            <w:sz w:val="24"/>
            <w:szCs w:val="24"/>
            <w:u w:val="single"/>
            <w:lang w:eastAsia="ru-RU"/>
          </w:rPr>
          <w:t>Центр безопасного Интернета в России</w:t>
        </w:r>
      </w:hyperlink>
      <w:r w:rsidRPr="00EE0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Сайт посвящён проблеме безопасной, корректной и комфортной работы в Сети Интернет-угрозы и эффективное противодействие им.</w:t>
      </w:r>
    </w:p>
    <w:p w:rsidR="00EE06FC" w:rsidRPr="00EE06FC" w:rsidRDefault="00EE06FC" w:rsidP="00EE06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new" w:history="1">
        <w:r w:rsidRPr="00EE06FC">
          <w:rPr>
            <w:rFonts w:ascii="Times New Roman" w:eastAsia="Times New Roman" w:hAnsi="Times New Roman" w:cs="Times New Roman"/>
            <w:b/>
            <w:bCs/>
            <w:color w:val="465479"/>
            <w:sz w:val="24"/>
            <w:szCs w:val="24"/>
            <w:u w:val="single"/>
            <w:lang w:eastAsia="ru-RU"/>
          </w:rPr>
          <w:t>Вебландия</w:t>
        </w:r>
      </w:hyperlink>
      <w:r w:rsidRPr="00EE0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Страна лучших сайтов для детей</w:t>
      </w:r>
    </w:p>
    <w:p w:rsidR="00EE06FC" w:rsidRPr="00EE06FC" w:rsidRDefault="00EE06FC" w:rsidP="00EE06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new" w:history="1">
        <w:r w:rsidRPr="00EE06FC">
          <w:rPr>
            <w:rFonts w:ascii="Times New Roman" w:eastAsia="Times New Roman" w:hAnsi="Times New Roman" w:cs="Times New Roman"/>
            <w:b/>
            <w:bCs/>
            <w:color w:val="465479"/>
            <w:sz w:val="24"/>
            <w:szCs w:val="24"/>
            <w:u w:val="single"/>
            <w:lang w:eastAsia="ru-RU"/>
          </w:rPr>
          <w:t>Безопасный инет для детей</w:t>
        </w:r>
      </w:hyperlink>
      <w:r w:rsidRPr="00EE0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Портал "Безопасный инет для детей", ресурсы, рекомендации, комиксы</w:t>
      </w:r>
    </w:p>
    <w:p w:rsidR="00EE06FC" w:rsidRPr="00EE06FC" w:rsidRDefault="00EE06FC" w:rsidP="00EE06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new" w:history="1">
        <w:r w:rsidRPr="00EE06FC">
          <w:rPr>
            <w:rFonts w:ascii="Times New Roman" w:eastAsia="Times New Roman" w:hAnsi="Times New Roman" w:cs="Times New Roman"/>
            <w:b/>
            <w:bCs/>
            <w:color w:val="465479"/>
            <w:sz w:val="24"/>
            <w:szCs w:val="24"/>
            <w:u w:val="single"/>
            <w:lang w:eastAsia="ru-RU"/>
          </w:rPr>
          <w:t>"СЕТЕВИЧОК" сайт для детей</w:t>
        </w:r>
      </w:hyperlink>
      <w:r w:rsidRPr="00EE0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и онлайн-консультирование по вопросам кибербезопасности сетевой безопасности</w:t>
      </w:r>
    </w:p>
    <w:p w:rsidR="00EE06FC" w:rsidRPr="00EE06FC" w:rsidRDefault="00EE06FC" w:rsidP="00EE06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new" w:history="1">
        <w:r w:rsidRPr="00EE06FC">
          <w:rPr>
            <w:rFonts w:ascii="Times New Roman" w:eastAsia="Times New Roman" w:hAnsi="Times New Roman" w:cs="Times New Roman"/>
            <w:b/>
            <w:bCs/>
            <w:color w:val="465479"/>
            <w:sz w:val="24"/>
            <w:szCs w:val="24"/>
            <w:u w:val="single"/>
            <w:lang w:eastAsia="ru-RU"/>
          </w:rPr>
          <w:t>Изучи Интернет – управляй им</w:t>
        </w:r>
      </w:hyperlink>
      <w:r w:rsidRPr="00EE0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Онлайн интернет-игра "Изучи Интернет – управляй им"</w:t>
      </w:r>
    </w:p>
    <w:p w:rsidR="00EE06FC" w:rsidRPr="00EE06FC" w:rsidRDefault="00EE06FC" w:rsidP="00EE06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new" w:history="1">
        <w:r w:rsidRPr="00EE06FC">
          <w:rPr>
            <w:rFonts w:ascii="Times New Roman" w:eastAsia="Times New Roman" w:hAnsi="Times New Roman" w:cs="Times New Roman"/>
            <w:b/>
            <w:bCs/>
            <w:color w:val="465479"/>
            <w:sz w:val="24"/>
            <w:szCs w:val="24"/>
            <w:u w:val="single"/>
            <w:lang w:eastAsia="ru-RU"/>
          </w:rPr>
          <w:t>Дети России Онлайн</w:t>
        </w:r>
      </w:hyperlink>
      <w:r w:rsidRPr="00EE0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EE06FC" w:rsidRPr="00EE06FC" w:rsidRDefault="00EE06FC" w:rsidP="00EE06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new" w:history="1">
        <w:r w:rsidRPr="00EE06FC">
          <w:rPr>
            <w:rFonts w:ascii="Times New Roman" w:eastAsia="Times New Roman" w:hAnsi="Times New Roman" w:cs="Times New Roman"/>
            <w:b/>
            <w:bCs/>
            <w:color w:val="465479"/>
            <w:sz w:val="24"/>
            <w:szCs w:val="24"/>
            <w:u w:val="single"/>
            <w:lang w:eastAsia="ru-RU"/>
          </w:rPr>
          <w:t>Фонд «Дружественный Рунет».</w:t>
        </w:r>
      </w:hyperlink>
      <w:r w:rsidRPr="00EE06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контента, а также в противодействии иным антиобщественным действиям в Сети.Фонд «Дружественный Рунет» реализует в России комплексную стратегию в области безопасного использования интернета. Основными проектами Фонда являются: Горячая линия по приему сообщений о противоправном контенте, специализированная линия помощи для детей «Дети онлайн» и просветительские проекты.</w:t>
      </w:r>
    </w:p>
    <w:p w:rsidR="005E3811" w:rsidRDefault="005E3811"/>
    <w:sectPr w:rsidR="005E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07CAF"/>
    <w:multiLevelType w:val="multilevel"/>
    <w:tmpl w:val="194A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C0DFF"/>
    <w:multiLevelType w:val="multilevel"/>
    <w:tmpl w:val="606A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5A"/>
    <w:rsid w:val="005E3811"/>
    <w:rsid w:val="0088505A"/>
    <w:rsid w:val="00E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D4037-619D-4510-B2A1-AC3D0925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landia.ru/" TargetMode="External"/><Relationship Id="rId13" Type="http://schemas.openxmlformats.org/officeDocument/2006/relationships/hyperlink" Target="http://www.friendlyru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ferunet.ru/" TargetMode="External"/><Relationship Id="rId12" Type="http://schemas.openxmlformats.org/officeDocument/2006/relationships/hyperlink" Target="http://detionl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edusite.ru/Order-of-the-Ministry-of-communication-29-08-2012-N-217.pdf" TargetMode="External"/><Relationship Id="rId11" Type="http://schemas.openxmlformats.org/officeDocument/2006/relationships/hyperlink" Target="https://xn----7sbikand4bbyfwe.xn--p1ai/" TargetMode="External"/><Relationship Id="rId5" Type="http://schemas.openxmlformats.org/officeDocument/2006/relationships/hyperlink" Target="https://www.xn--d1abkefqip0a2f.xn--p1ai/images/rbos/bel-spisok062019.tx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b1afankxqj2c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-deti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2021-01-23T03:43:00Z</dcterms:created>
  <dcterms:modified xsi:type="dcterms:W3CDTF">2021-01-23T03:43:00Z</dcterms:modified>
</cp:coreProperties>
</file>